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30A4474F" w:rsidR="00B4478E" w:rsidRDefault="00B4478E" w:rsidP="00B4478E">
      <w:pPr>
        <w:pStyle w:val="CRCoverPage"/>
        <w:tabs>
          <w:tab w:val="right" w:pos="9639"/>
        </w:tabs>
        <w:spacing w:after="0"/>
        <w:rPr>
          <w:b/>
          <w:noProof/>
          <w:sz w:val="24"/>
        </w:rPr>
      </w:pPr>
      <w:r>
        <w:rPr>
          <w:b/>
          <w:noProof/>
          <w:sz w:val="24"/>
        </w:rPr>
        <w:t>3GPP TSG-SA WG6 Meeting #5</w:t>
      </w:r>
      <w:r w:rsidR="006653F0">
        <w:rPr>
          <w:b/>
          <w:noProof/>
          <w:sz w:val="24"/>
        </w:rPr>
        <w:t>7</w:t>
      </w:r>
      <w:r>
        <w:rPr>
          <w:b/>
          <w:noProof/>
          <w:sz w:val="24"/>
        </w:rPr>
        <w:tab/>
      </w:r>
      <w:r w:rsidR="00C76EF6" w:rsidRPr="00C76EF6">
        <w:rPr>
          <w:b/>
          <w:noProof/>
          <w:sz w:val="24"/>
        </w:rPr>
        <w:t>S6-233091</w:t>
      </w:r>
    </w:p>
    <w:p w14:paraId="1EB2E693" w14:textId="1E34359C" w:rsidR="00F14D14" w:rsidRDefault="006653F0" w:rsidP="00F14D14">
      <w:pPr>
        <w:pStyle w:val="CRCoverPage"/>
        <w:tabs>
          <w:tab w:val="right" w:pos="9639"/>
        </w:tabs>
        <w:spacing w:after="0"/>
        <w:rPr>
          <w:b/>
          <w:noProof/>
          <w:sz w:val="24"/>
        </w:rPr>
      </w:pPr>
      <w:r>
        <w:rPr>
          <w:b/>
          <w:noProof/>
          <w:sz w:val="22"/>
          <w:szCs w:val="22"/>
        </w:rPr>
        <w:t>Xiamen</w:t>
      </w:r>
      <w:r w:rsidR="00B066AA" w:rsidRPr="00B066AA">
        <w:rPr>
          <w:b/>
          <w:noProof/>
          <w:sz w:val="22"/>
          <w:szCs w:val="22"/>
        </w:rPr>
        <w:t xml:space="preserve">, </w:t>
      </w:r>
      <w:r>
        <w:rPr>
          <w:b/>
          <w:noProof/>
          <w:sz w:val="22"/>
          <w:szCs w:val="22"/>
        </w:rPr>
        <w:t>China</w:t>
      </w:r>
      <w:r w:rsidR="00280AAE">
        <w:rPr>
          <w:b/>
          <w:noProof/>
          <w:sz w:val="22"/>
          <w:szCs w:val="22"/>
        </w:rPr>
        <w:t xml:space="preserve"> </w:t>
      </w:r>
      <w:r>
        <w:rPr>
          <w:b/>
          <w:noProof/>
          <w:sz w:val="22"/>
          <w:szCs w:val="22"/>
        </w:rPr>
        <w:t>9</w:t>
      </w:r>
      <w:r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Pr>
          <w:rFonts w:cs="Arial"/>
          <w:b/>
          <w:bCs/>
          <w:sz w:val="22"/>
          <w:szCs w:val="22"/>
        </w:rPr>
        <w:t>13</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October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FE4342" w:rsidR="001E41F3" w:rsidRPr="00410371" w:rsidRDefault="00000000" w:rsidP="00E13F3D">
            <w:pPr>
              <w:pStyle w:val="CRCoverPage"/>
              <w:spacing w:after="0"/>
              <w:jc w:val="right"/>
              <w:rPr>
                <w:b/>
                <w:noProof/>
                <w:sz w:val="28"/>
              </w:rPr>
            </w:pPr>
            <w:fldSimple w:instr=" DOCPROPERTY  Spec#  \* MERGEFORMAT ">
              <w:r w:rsidR="00AA56AC">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7A67A3" w:rsidR="001E41F3" w:rsidRPr="00410371" w:rsidRDefault="00000000" w:rsidP="00547111">
            <w:pPr>
              <w:pStyle w:val="CRCoverPage"/>
              <w:spacing w:after="0"/>
              <w:rPr>
                <w:noProof/>
              </w:rPr>
            </w:pPr>
            <w:fldSimple w:instr=" DOCPROPERTY  Cr#  \* MERGEFORMAT ">
              <w:r w:rsidR="00C76EF6">
                <w:rPr>
                  <w:b/>
                  <w:noProof/>
                  <w:sz w:val="28"/>
                </w:rPr>
                <w:t>0521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B7CD45" w:rsidR="001E41F3" w:rsidRPr="00410371" w:rsidRDefault="00000000" w:rsidP="00E13F3D">
            <w:pPr>
              <w:pStyle w:val="CRCoverPage"/>
              <w:spacing w:after="0"/>
              <w:jc w:val="center"/>
              <w:rPr>
                <w:b/>
                <w:noProof/>
              </w:rPr>
            </w:pPr>
            <w:fldSimple w:instr=" DOCPROPERTY  Revision  \* MERGEFORMAT ">
              <w:r w:rsidR="00AA56A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55C889" w:rsidR="001E41F3" w:rsidRPr="00410371" w:rsidRDefault="00000000">
            <w:pPr>
              <w:pStyle w:val="CRCoverPage"/>
              <w:spacing w:after="0"/>
              <w:jc w:val="center"/>
              <w:rPr>
                <w:noProof/>
                <w:sz w:val="28"/>
              </w:rPr>
            </w:pPr>
            <w:fldSimple w:instr=" DOCPROPERTY  Version  \* MERGEFORMAT ">
              <w:r w:rsidR="00AA56AC">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9A1124" w:rsidR="00F25D98" w:rsidRDefault="00C76EF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E6B428" w:rsidR="00F25D98" w:rsidRDefault="00C76E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5A2C0A" w:rsidR="001E41F3" w:rsidRDefault="00C965CB">
            <w:pPr>
              <w:pStyle w:val="CRCoverPage"/>
              <w:spacing w:after="0"/>
              <w:ind w:left="100"/>
              <w:rPr>
                <w:noProof/>
              </w:rPr>
            </w:pPr>
            <w:r>
              <w:rPr>
                <w:rFonts w:cs="Arial"/>
                <w:bCs/>
                <w:lang w:val="en-US"/>
              </w:rPr>
              <w:t>Correction to the pre-conditions of Common EAS announcement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855A9E" w:rsidR="001E41F3" w:rsidRDefault="00AA56AC">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42CB7C" w:rsidR="001E41F3" w:rsidRDefault="00AA56AC" w:rsidP="00547111">
            <w:pPr>
              <w:pStyle w:val="CRCoverPage"/>
              <w:spacing w:after="0"/>
              <w:ind w:left="100"/>
              <w:rPr>
                <w:noProof/>
              </w:rPr>
            </w:pPr>
            <w: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F73192" w:rsidR="001E41F3" w:rsidRDefault="00AA56AC">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7DA7D1" w:rsidR="001E41F3" w:rsidRDefault="00AA56AC">
            <w:pPr>
              <w:pStyle w:val="CRCoverPage"/>
              <w:spacing w:after="0"/>
              <w:ind w:left="100"/>
              <w:rPr>
                <w:noProof/>
              </w:rPr>
            </w:pPr>
            <w:r>
              <w:t>2023-10-03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BFF167" w:rsidR="001E41F3" w:rsidRDefault="00000000" w:rsidP="00D24991">
            <w:pPr>
              <w:pStyle w:val="CRCoverPage"/>
              <w:spacing w:after="0"/>
              <w:ind w:left="100" w:right="-609"/>
              <w:rPr>
                <w:b/>
                <w:noProof/>
              </w:rPr>
            </w:pPr>
            <w:fldSimple w:instr=" DOCPROPERTY  Cat  \* MERGEFORMAT ">
              <w:r w:rsidR="00AA56A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4A3438" w:rsidR="001E41F3" w:rsidRDefault="00000000">
            <w:pPr>
              <w:pStyle w:val="CRCoverPage"/>
              <w:spacing w:after="0"/>
              <w:ind w:left="100"/>
              <w:rPr>
                <w:noProof/>
              </w:rPr>
            </w:pPr>
            <w:fldSimple w:instr=" DOCPROPERTY  Release  \* MERGEFORMAT ">
              <w:r w:rsidR="00AA56AC">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71B169" w14:textId="77777777" w:rsidR="00383BF3" w:rsidRDefault="00C965CB">
            <w:pPr>
              <w:pStyle w:val="CRCoverPage"/>
              <w:spacing w:after="0"/>
              <w:ind w:left="100"/>
              <w:rPr>
                <w:noProof/>
              </w:rPr>
            </w:pPr>
            <w:r>
              <w:rPr>
                <w:noProof/>
              </w:rPr>
              <w:t>In procedure for 8.19.2 for Common EAS announcement, the communications "announcing EES" and "receiving EES" are specified.</w:t>
            </w:r>
          </w:p>
          <w:p w14:paraId="49EF19E5" w14:textId="77777777" w:rsidR="00C965CB" w:rsidRDefault="00C965CB">
            <w:pPr>
              <w:pStyle w:val="CRCoverPage"/>
              <w:spacing w:after="0"/>
              <w:ind w:left="100"/>
              <w:rPr>
                <w:noProof/>
              </w:rPr>
            </w:pPr>
          </w:p>
          <w:p w14:paraId="708AA7DE" w14:textId="106AA06F" w:rsidR="00C965CB" w:rsidRDefault="00C965CB">
            <w:pPr>
              <w:pStyle w:val="CRCoverPage"/>
              <w:spacing w:after="0"/>
              <w:ind w:left="100"/>
              <w:rPr>
                <w:noProof/>
              </w:rPr>
            </w:pPr>
            <w:r>
              <w:rPr>
                <w:noProof/>
              </w:rPr>
              <w:t>But the pre-conditions do not identify the EES(s) as "announcing EES" or "receiving EES". This needs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B5A491" w:rsidR="001E41F3" w:rsidRDefault="00C965CB">
            <w:pPr>
              <w:pStyle w:val="CRCoverPage"/>
              <w:spacing w:after="0"/>
              <w:ind w:left="100"/>
              <w:rPr>
                <w:noProof/>
              </w:rPr>
            </w:pPr>
            <w:r>
              <w:rPr>
                <w:noProof/>
              </w:rPr>
              <w:t>Modify the pre-conditions with "announcing EES" and "receiving EES"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E06EAC" w:rsidR="001E41F3" w:rsidRDefault="001A7E02">
            <w:pPr>
              <w:pStyle w:val="CRCoverPage"/>
              <w:spacing w:after="0"/>
              <w:ind w:left="100"/>
              <w:rPr>
                <w:noProof/>
              </w:rPr>
            </w:pPr>
            <w:r>
              <w:rPr>
                <w:noProof/>
              </w:rPr>
              <w:t>Incorrect s</w:t>
            </w:r>
            <w:r w:rsidR="002B0261">
              <w:rPr>
                <w:noProof/>
              </w:rPr>
              <w:t xml:space="preserve">tage 3 implementation of the specification for </w:t>
            </w:r>
            <w:r w:rsidR="00C965CB">
              <w:rPr>
                <w:lang w:eastAsia="ko-KR"/>
              </w:rPr>
              <w:t>Common EAS announcement</w:t>
            </w:r>
            <w:r w:rsidR="002B026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DF10A6" w:rsidR="001E41F3" w:rsidRDefault="00C965CB">
            <w:pPr>
              <w:pStyle w:val="CRCoverPage"/>
              <w:spacing w:after="0"/>
              <w:ind w:left="100"/>
              <w:rPr>
                <w:noProof/>
              </w:rPr>
            </w:pPr>
            <w:r>
              <w:rPr>
                <w:noProof/>
              </w:rPr>
              <w:t>8.19.2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FA4E08" w:rsidR="001E41F3" w:rsidRDefault="00AA56A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9058B5" w:rsidR="001E41F3" w:rsidRDefault="00AA56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A7DC64" w:rsidR="001E41F3" w:rsidRDefault="00AA56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877B82" w14:textId="77777777" w:rsidR="00AA56AC" w:rsidRPr="008A5E86" w:rsidRDefault="00AA56AC" w:rsidP="00AA56AC">
      <w:pPr>
        <w:rPr>
          <w:noProof/>
          <w:lang w:val="en-US"/>
        </w:rPr>
      </w:pPr>
    </w:p>
    <w:p w14:paraId="3B9A2EA0" w14:textId="77777777" w:rsidR="00AA56AC" w:rsidRPr="00215ABA" w:rsidRDefault="00AA56AC" w:rsidP="00AA56A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222ED25" w14:textId="77777777" w:rsidR="00C965CB" w:rsidRPr="00F477AF" w:rsidRDefault="00C965CB" w:rsidP="00C965CB">
      <w:pPr>
        <w:pStyle w:val="Heading3"/>
      </w:pPr>
      <w:bookmarkStart w:id="1" w:name="_Toc145674524"/>
      <w:r w:rsidRPr="00F477AF">
        <w:t>8.</w:t>
      </w:r>
      <w:r>
        <w:t>19</w:t>
      </w:r>
      <w:r w:rsidRPr="00F477AF">
        <w:t>.</w:t>
      </w:r>
      <w:r>
        <w:t>2</w:t>
      </w:r>
      <w:r w:rsidRPr="00F477AF">
        <w:tab/>
      </w:r>
      <w:r>
        <w:t>Procedure</w:t>
      </w:r>
      <w:bookmarkEnd w:id="1"/>
    </w:p>
    <w:p w14:paraId="00F06D5A" w14:textId="77777777" w:rsidR="00C965CB" w:rsidRDefault="00C965CB" w:rsidP="00C965CB">
      <w:r w:rsidRPr="00F477AF">
        <w:t>Pre-conditions:</w:t>
      </w:r>
    </w:p>
    <w:p w14:paraId="229FBF0F" w14:textId="4D6FB391" w:rsidR="00C965CB" w:rsidRDefault="00C965CB" w:rsidP="00C965CB">
      <w:pPr>
        <w:pStyle w:val="B1"/>
      </w:pPr>
      <w:r>
        <w:t>1.</w:t>
      </w:r>
      <w:r>
        <w:tab/>
        <w:t xml:space="preserve">The </w:t>
      </w:r>
      <w:ins w:id="2" w:author="Nokia" w:date="2023-10-03T17:35:00Z">
        <w:r>
          <w:t xml:space="preserve">announcing </w:t>
        </w:r>
      </w:ins>
      <w:r>
        <w:t xml:space="preserve">EES may be pre-configured with the EES information of other </w:t>
      </w:r>
      <w:ins w:id="3" w:author="Nokia" w:date="2023-10-03T17:35:00Z">
        <w:r>
          <w:t xml:space="preserve">receiving </w:t>
        </w:r>
      </w:ins>
      <w:r>
        <w:t>EES(s), which belongs to the same EDN</w:t>
      </w:r>
      <w:r w:rsidRPr="00F477AF">
        <w:t>;</w:t>
      </w:r>
      <w:r>
        <w:t xml:space="preserve"> or</w:t>
      </w:r>
    </w:p>
    <w:p w14:paraId="6571601D" w14:textId="477109B8" w:rsidR="00C965CB" w:rsidRDefault="00C965CB" w:rsidP="00C965CB">
      <w:pPr>
        <w:pStyle w:val="B1"/>
      </w:pPr>
      <w:r>
        <w:t>2.</w:t>
      </w:r>
      <w:r>
        <w:tab/>
        <w:t xml:space="preserve">The </w:t>
      </w:r>
      <w:ins w:id="4" w:author="Nokia" w:date="2023-10-03T17:35:00Z">
        <w:r>
          <w:t xml:space="preserve">announcing </w:t>
        </w:r>
      </w:ins>
      <w:r>
        <w:t xml:space="preserve">EES may receive the list of </w:t>
      </w:r>
      <w:ins w:id="5" w:author="Nokia" w:date="2023-10-03T17:35:00Z">
        <w:r>
          <w:t xml:space="preserve">receiving </w:t>
        </w:r>
      </w:ins>
      <w:r>
        <w:t>EES(s) information (e.g. address information) from the EEC during the EAS information provisioning procedure.</w:t>
      </w:r>
    </w:p>
    <w:p w14:paraId="498130AF" w14:textId="77777777" w:rsidR="00C965CB" w:rsidRPr="00F477AF" w:rsidRDefault="00C965CB" w:rsidP="00C965CB">
      <w:pPr>
        <w:pStyle w:val="TH"/>
      </w:pPr>
      <w:r>
        <w:rPr>
          <w:noProof/>
        </w:rPr>
        <w:object w:dxaOrig="5784" w:dyaOrig="4177" w14:anchorId="562DB2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209pt" o:ole="">
            <v:imagedata r:id="rId12" o:title=""/>
          </v:shape>
          <o:OLEObject Type="Embed" ProgID="Visio.Drawing.11" ShapeID="_x0000_i1025" DrawAspect="Content" ObjectID="_1757874328" r:id="rId13"/>
        </w:object>
      </w:r>
    </w:p>
    <w:p w14:paraId="7C357A32" w14:textId="77777777" w:rsidR="00C965CB" w:rsidRDefault="00C965CB" w:rsidP="00C965CB">
      <w:pPr>
        <w:pStyle w:val="TF"/>
      </w:pPr>
      <w:r w:rsidRPr="00F477AF">
        <w:t>Figure 8.</w:t>
      </w:r>
      <w:r>
        <w:t>19.2</w:t>
      </w:r>
      <w:r w:rsidRPr="00F477AF">
        <w:t xml:space="preserve">-1: </w:t>
      </w:r>
      <w:r>
        <w:t>Announce common EAS</w:t>
      </w:r>
      <w:r w:rsidRPr="00F477AF">
        <w:t xml:space="preserve"> procedure</w:t>
      </w:r>
    </w:p>
    <w:p w14:paraId="2A9DBB17" w14:textId="77777777" w:rsidR="00C965CB" w:rsidRPr="00224547" w:rsidRDefault="00C965CB" w:rsidP="00C965CB">
      <w:pPr>
        <w:pStyle w:val="B1"/>
      </w:pPr>
      <w:r>
        <w:t>1.</w:t>
      </w:r>
      <w:r>
        <w:tab/>
      </w:r>
      <w:r w:rsidRPr="00224547">
        <w:t>The announcing EES sends Announce common EAS request message to the receiving EES. The request message includes the requestor identifier [EESID] the security credentials and the selected common EAS information, along with the Application group ID.</w:t>
      </w:r>
    </w:p>
    <w:p w14:paraId="001F1CA1" w14:textId="77777777" w:rsidR="00C965CB" w:rsidRPr="00224547" w:rsidRDefault="00C965CB" w:rsidP="00C965CB">
      <w:pPr>
        <w:pStyle w:val="B1"/>
      </w:pPr>
      <w:r>
        <w:t>2.</w:t>
      </w:r>
      <w:r>
        <w:tab/>
      </w:r>
      <w:r w:rsidRPr="00224547">
        <w:t>Upon receiving the request from the announcing EES, the receiving EES checks if the announcing EES is authorized to provide the selected common EAS. The receiving EES stores the received selected EAS information along with the Application group ID.</w:t>
      </w:r>
    </w:p>
    <w:p w14:paraId="4499F39A" w14:textId="77777777" w:rsidR="00C965CB" w:rsidRDefault="00C965CB" w:rsidP="00C965CB">
      <w:pPr>
        <w:pStyle w:val="B1"/>
      </w:pPr>
      <w:r>
        <w:t>3.</w:t>
      </w:r>
      <w:r>
        <w:tab/>
      </w:r>
      <w:r w:rsidRPr="00224547">
        <w:t>If the processing of the request was successful, the receiving EES sends Announce common EAS response to the announcing EES indicating a successful status; otherwise, the receiving EES shall indicate a failure status and include appropriate reasons.</w:t>
      </w:r>
    </w:p>
    <w:p w14:paraId="68C9CD36" w14:textId="77777777" w:rsidR="001E41F3" w:rsidRDefault="001E41F3">
      <w:pPr>
        <w:rPr>
          <w:noProof/>
        </w:rPr>
      </w:pPr>
    </w:p>
    <w:p w14:paraId="0830E0D3" w14:textId="77777777" w:rsidR="00C965CB" w:rsidRDefault="00C965CB">
      <w:pPr>
        <w:rPr>
          <w:noProof/>
        </w:rPr>
      </w:pPr>
    </w:p>
    <w:p w14:paraId="07F95DD6" w14:textId="77777777" w:rsidR="00383BF3" w:rsidRDefault="00383BF3">
      <w:pPr>
        <w:rPr>
          <w:noProof/>
        </w:rPr>
      </w:pPr>
    </w:p>
    <w:sectPr w:rsidR="00383B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0F5CD" w14:textId="77777777" w:rsidR="008F1485" w:rsidRDefault="008F1485">
      <w:r>
        <w:separator/>
      </w:r>
    </w:p>
  </w:endnote>
  <w:endnote w:type="continuationSeparator" w:id="0">
    <w:p w14:paraId="0B3CBA56" w14:textId="77777777" w:rsidR="008F1485" w:rsidRDefault="008F1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3B191" w14:textId="77777777" w:rsidR="008F1485" w:rsidRDefault="008F1485">
      <w:r>
        <w:separator/>
      </w:r>
    </w:p>
  </w:footnote>
  <w:footnote w:type="continuationSeparator" w:id="0">
    <w:p w14:paraId="263358E7" w14:textId="77777777" w:rsidR="008F1485" w:rsidRDefault="008F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474"/>
    <w:rsid w:val="00093EFD"/>
    <w:rsid w:val="000A6394"/>
    <w:rsid w:val="000B7FED"/>
    <w:rsid w:val="000C038A"/>
    <w:rsid w:val="000C6598"/>
    <w:rsid w:val="000D44B3"/>
    <w:rsid w:val="000E7ADE"/>
    <w:rsid w:val="00145D43"/>
    <w:rsid w:val="00192C46"/>
    <w:rsid w:val="001A08B3"/>
    <w:rsid w:val="001A7B60"/>
    <w:rsid w:val="001A7E02"/>
    <w:rsid w:val="001B52F0"/>
    <w:rsid w:val="001B7A65"/>
    <w:rsid w:val="001E41F3"/>
    <w:rsid w:val="00204DF5"/>
    <w:rsid w:val="002578AA"/>
    <w:rsid w:val="0026004D"/>
    <w:rsid w:val="002640DD"/>
    <w:rsid w:val="00275D12"/>
    <w:rsid w:val="00280AAE"/>
    <w:rsid w:val="00284FEB"/>
    <w:rsid w:val="002860C4"/>
    <w:rsid w:val="002B0261"/>
    <w:rsid w:val="002B5741"/>
    <w:rsid w:val="002C2D03"/>
    <w:rsid w:val="002E472E"/>
    <w:rsid w:val="00305409"/>
    <w:rsid w:val="003609EF"/>
    <w:rsid w:val="003613D5"/>
    <w:rsid w:val="0036231A"/>
    <w:rsid w:val="00374DD4"/>
    <w:rsid w:val="00383BF3"/>
    <w:rsid w:val="003E1A36"/>
    <w:rsid w:val="00410371"/>
    <w:rsid w:val="004242F1"/>
    <w:rsid w:val="0043377F"/>
    <w:rsid w:val="004B75B7"/>
    <w:rsid w:val="005141D9"/>
    <w:rsid w:val="0051580D"/>
    <w:rsid w:val="00521720"/>
    <w:rsid w:val="00547111"/>
    <w:rsid w:val="00592D74"/>
    <w:rsid w:val="005A1FB3"/>
    <w:rsid w:val="005E2C44"/>
    <w:rsid w:val="005F3F78"/>
    <w:rsid w:val="00621188"/>
    <w:rsid w:val="006257ED"/>
    <w:rsid w:val="00653DE4"/>
    <w:rsid w:val="006653F0"/>
    <w:rsid w:val="00665C47"/>
    <w:rsid w:val="00695808"/>
    <w:rsid w:val="006B46FB"/>
    <w:rsid w:val="006D63DB"/>
    <w:rsid w:val="006E21FB"/>
    <w:rsid w:val="006F535A"/>
    <w:rsid w:val="00736C6E"/>
    <w:rsid w:val="0076763D"/>
    <w:rsid w:val="00792342"/>
    <w:rsid w:val="007977A8"/>
    <w:rsid w:val="007B512A"/>
    <w:rsid w:val="007C2097"/>
    <w:rsid w:val="007C3FF8"/>
    <w:rsid w:val="007D6A07"/>
    <w:rsid w:val="007F7259"/>
    <w:rsid w:val="008040A8"/>
    <w:rsid w:val="008279FA"/>
    <w:rsid w:val="008626E7"/>
    <w:rsid w:val="00870EE7"/>
    <w:rsid w:val="008863B9"/>
    <w:rsid w:val="008A45A6"/>
    <w:rsid w:val="008B55B4"/>
    <w:rsid w:val="008D3CCC"/>
    <w:rsid w:val="008D4717"/>
    <w:rsid w:val="008F1485"/>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A56AC"/>
    <w:rsid w:val="00AC5820"/>
    <w:rsid w:val="00AD1CD8"/>
    <w:rsid w:val="00B066AA"/>
    <w:rsid w:val="00B13571"/>
    <w:rsid w:val="00B258BB"/>
    <w:rsid w:val="00B4478E"/>
    <w:rsid w:val="00B67B97"/>
    <w:rsid w:val="00B968C8"/>
    <w:rsid w:val="00BA3EC5"/>
    <w:rsid w:val="00BA51D9"/>
    <w:rsid w:val="00BB5DFC"/>
    <w:rsid w:val="00BD01CD"/>
    <w:rsid w:val="00BD279D"/>
    <w:rsid w:val="00BD6BB8"/>
    <w:rsid w:val="00C66BA2"/>
    <w:rsid w:val="00C76EF6"/>
    <w:rsid w:val="00C870F6"/>
    <w:rsid w:val="00C95985"/>
    <w:rsid w:val="00C965CB"/>
    <w:rsid w:val="00CC5026"/>
    <w:rsid w:val="00CC68D0"/>
    <w:rsid w:val="00D03F9A"/>
    <w:rsid w:val="00D06D51"/>
    <w:rsid w:val="00D24991"/>
    <w:rsid w:val="00D50255"/>
    <w:rsid w:val="00D66520"/>
    <w:rsid w:val="00D84AE9"/>
    <w:rsid w:val="00DE34CF"/>
    <w:rsid w:val="00E13F3D"/>
    <w:rsid w:val="00E34898"/>
    <w:rsid w:val="00E4063B"/>
    <w:rsid w:val="00E54524"/>
    <w:rsid w:val="00E81077"/>
    <w:rsid w:val="00EB09B7"/>
    <w:rsid w:val="00EE7D7C"/>
    <w:rsid w:val="00F14D14"/>
    <w:rsid w:val="00F25D98"/>
    <w:rsid w:val="00F300FB"/>
    <w:rsid w:val="00F92156"/>
    <w:rsid w:val="00FB6386"/>
    <w:rsid w:val="00FC45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A56AC"/>
    <w:rPr>
      <w:rFonts w:ascii="Times New Roman" w:hAnsi="Times New Roman"/>
      <w:lang w:val="en-GB" w:eastAsia="en-US"/>
    </w:rPr>
  </w:style>
  <w:style w:type="character" w:customStyle="1" w:styleId="TALChar">
    <w:name w:val="TAL Char"/>
    <w:link w:val="TAL"/>
    <w:qFormat/>
    <w:rsid w:val="00383BF3"/>
    <w:rPr>
      <w:rFonts w:ascii="Arial" w:hAnsi="Arial"/>
      <w:sz w:val="18"/>
      <w:lang w:val="en-GB" w:eastAsia="en-US"/>
    </w:rPr>
  </w:style>
  <w:style w:type="character" w:customStyle="1" w:styleId="THChar">
    <w:name w:val="TH Char"/>
    <w:link w:val="TH"/>
    <w:qFormat/>
    <w:locked/>
    <w:rsid w:val="00383BF3"/>
    <w:rPr>
      <w:rFonts w:ascii="Arial" w:hAnsi="Arial"/>
      <w:b/>
      <w:lang w:val="en-GB" w:eastAsia="en-US"/>
    </w:rPr>
  </w:style>
  <w:style w:type="character" w:customStyle="1" w:styleId="TAHCar">
    <w:name w:val="TAH Car"/>
    <w:link w:val="TAH"/>
    <w:qFormat/>
    <w:rsid w:val="00383BF3"/>
    <w:rPr>
      <w:rFonts w:ascii="Arial" w:hAnsi="Arial"/>
      <w:b/>
      <w:sz w:val="18"/>
      <w:lang w:val="en-GB" w:eastAsia="en-US"/>
    </w:rPr>
  </w:style>
  <w:style w:type="character" w:customStyle="1" w:styleId="TACChar">
    <w:name w:val="TAC Char"/>
    <w:link w:val="TAC"/>
    <w:qFormat/>
    <w:rsid w:val="00383BF3"/>
    <w:rPr>
      <w:rFonts w:ascii="Arial" w:hAnsi="Arial"/>
      <w:sz w:val="18"/>
      <w:lang w:val="en-GB" w:eastAsia="en-US"/>
    </w:rPr>
  </w:style>
  <w:style w:type="character" w:customStyle="1" w:styleId="B1Char">
    <w:name w:val="B1 Char"/>
    <w:link w:val="B1"/>
    <w:qFormat/>
    <w:rsid w:val="00C965CB"/>
    <w:rPr>
      <w:rFonts w:ascii="Times New Roman" w:hAnsi="Times New Roman"/>
      <w:lang w:val="en-GB" w:eastAsia="en-US"/>
    </w:rPr>
  </w:style>
  <w:style w:type="character" w:customStyle="1" w:styleId="TFChar">
    <w:name w:val="TF Char"/>
    <w:link w:val="TF"/>
    <w:qFormat/>
    <w:rsid w:val="00C965C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2</Pages>
  <Words>516</Words>
  <Characters>2945</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26</cp:revision>
  <cp:lastPrinted>1899-12-31T23:00:00Z</cp:lastPrinted>
  <dcterms:created xsi:type="dcterms:W3CDTF">2020-02-03T08:32:00Z</dcterms:created>
  <dcterms:modified xsi:type="dcterms:W3CDTF">2023-10-03T15:59:00Z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